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E338B6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E338B6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</w:t>
      </w:r>
      <w:r w:rsidR="00FA0042">
        <w:rPr>
          <w:sz w:val="24"/>
        </w:rPr>
        <w:t>среднего профессионального</w:t>
      </w:r>
      <w:r w:rsidRPr="00F36136">
        <w:rPr>
          <w:sz w:val="24"/>
        </w:rPr>
        <w:t xml:space="preserve">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A92F39" w:rsidP="00A92F39">
      <w:pPr>
        <w:pStyle w:val="afd"/>
        <w:numPr>
          <w:ilvl w:val="2"/>
          <w:numId w:val="19"/>
        </w:numPr>
        <w:rPr>
          <w:sz w:val="24"/>
        </w:rPr>
      </w:pPr>
      <w:r w:rsidRPr="00A92F39">
        <w:rPr>
          <w:sz w:val="24"/>
        </w:rPr>
        <w:t xml:space="preserve">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Гражданский кодекс Российской Федерации,  Закон РФ от 21.03.1991 N 943-1 "О налоговых органах Российской </w:t>
      </w:r>
      <w:proofErr w:type="gramStart"/>
      <w:r w:rsidRPr="00A92F39">
        <w:rPr>
          <w:sz w:val="24"/>
        </w:rPr>
        <w:t>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 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обществах", 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</w:t>
      </w:r>
      <w:r w:rsidRPr="00A92F39">
        <w:rPr>
          <w:sz w:val="24"/>
        </w:rPr>
        <w:lastRenderedPageBreak/>
        <w:t>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4528-1 "О беженцах", Федеральный закон от 02.07.2010 N 151-ФЗ "О </w:t>
      </w:r>
      <w:proofErr w:type="spellStart"/>
      <w:r w:rsidRPr="00A92F39">
        <w:rPr>
          <w:sz w:val="24"/>
        </w:rPr>
        <w:t>микрофинансовой</w:t>
      </w:r>
      <w:proofErr w:type="spellEnd"/>
      <w:r w:rsidRPr="00A92F39">
        <w:rPr>
          <w:sz w:val="24"/>
        </w:rPr>
        <w:t xml:space="preserve"> деятельности и </w:t>
      </w:r>
      <w:proofErr w:type="spellStart"/>
      <w:r w:rsidRPr="00A92F39">
        <w:rPr>
          <w:sz w:val="24"/>
        </w:rPr>
        <w:t>микрофинансовых</w:t>
      </w:r>
      <w:proofErr w:type="spellEnd"/>
      <w:r w:rsidRPr="00A92F39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Pr="00A92F39">
        <w:rPr>
          <w:sz w:val="24"/>
        </w:rPr>
        <w:t xml:space="preserve"> "</w:t>
      </w:r>
      <w:proofErr w:type="gramStart"/>
      <w:r w:rsidRPr="00A92F39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Pr="00A92F39">
        <w:rPr>
          <w:sz w:val="24"/>
        </w:rPr>
        <w:t xml:space="preserve"> (</w:t>
      </w:r>
      <w:proofErr w:type="gramStart"/>
      <w:r w:rsidRPr="00A92F39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 (Зарегистрировано в Минюсте России 14.05.2021 N 63416), Приказ ФНС России от 05.07.2021 N ЕД-7-24/636</w:t>
      </w:r>
      <w:proofErr w:type="gramEnd"/>
      <w:r w:rsidRPr="00A92F39">
        <w:rPr>
          <w:sz w:val="24"/>
        </w:rPr>
        <w:t>@ "</w:t>
      </w:r>
      <w:proofErr w:type="gramStart"/>
      <w:r w:rsidRPr="00A92F39">
        <w:rPr>
          <w:sz w:val="24"/>
        </w:rPr>
        <w:t>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25.04.2022 N ЕД-7-24/340@ "О внесении изменений в Регламент Удостоверяющего центра Федеральной налоговой службы в части обеспечения юридических лиц, индивидуальных предпринимателей и нотариусов квалифицированными сертификатами ключа проверки электронной подписи, утвержденный приказом ФНС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России от 05.07.2021 N ЕД-7-24/636@",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предпринимателей, внесения исправлений в сведения, включенные в записи Единого </w:t>
      </w:r>
      <w:r w:rsidRPr="00A92F39">
        <w:rPr>
          <w:sz w:val="24"/>
        </w:rPr>
        <w:lastRenderedPageBreak/>
        <w:t>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 Приказ Минюста РФ от 12.11.2010 N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Приказ ФНС России от 12.10.2020 N ЕД-7-14/743@ "Об утверждении Порядка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</w:t>
      </w:r>
      <w:proofErr w:type="gramEnd"/>
      <w:r w:rsidRPr="00A92F39">
        <w:rPr>
          <w:sz w:val="24"/>
        </w:rPr>
        <w:t xml:space="preserve">", </w:t>
      </w:r>
      <w:proofErr w:type="gramStart"/>
      <w:r w:rsidRPr="00A92F39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 России от 27.12.2011 N 795 "Об утверждении Требований к форме квалифицированного сертификата ключа проверки электронной подписи".</w:t>
      </w:r>
      <w:proofErr w:type="gramEnd"/>
    </w:p>
    <w:p w:rsidR="00E07D6F" w:rsidRPr="00F36136" w:rsidRDefault="00E338B6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FD3C8A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FD3C8A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FD3C8A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FD3C8A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2F1482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2F1482" w:rsidRPr="002F1482">
        <w:rPr>
          <w:sz w:val="24"/>
        </w:rPr>
        <w:t xml:space="preserve"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</w:t>
      </w:r>
      <w:r w:rsidR="002F1482" w:rsidRPr="002F1482">
        <w:rPr>
          <w:sz w:val="24"/>
        </w:rPr>
        <w:lastRenderedPageBreak/>
        <w:t>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92344B" w:rsidRPr="00B76553" w:rsidRDefault="0092344B" w:rsidP="0092344B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534E8F" w:rsidRPr="00157FE4" w:rsidRDefault="00534E8F" w:rsidP="00534E8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92344B" w:rsidRPr="00C217E4" w:rsidRDefault="0092344B" w:rsidP="0092344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E338B6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9E3814">
            <w:rPr>
              <w:sz w:val="24"/>
            </w:rPr>
            <w:t>Старший специалист 2 разряда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E338B6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8018B9" w:rsidRPr="00F36136">
        <w:rPr>
          <w:sz w:val="24"/>
        </w:rPr>
        <w:lastRenderedPageBreak/>
        <w:t>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E338B6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E338B6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E338B6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9E3814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B6" w:rsidRDefault="00E338B6" w:rsidP="00814FC1">
      <w:r>
        <w:separator/>
      </w:r>
    </w:p>
  </w:endnote>
  <w:endnote w:type="continuationSeparator" w:id="0">
    <w:p w:rsidR="00E338B6" w:rsidRDefault="00E338B6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B6" w:rsidRDefault="00E338B6" w:rsidP="00814FC1">
      <w:r>
        <w:separator/>
      </w:r>
    </w:p>
  </w:footnote>
  <w:footnote w:type="continuationSeparator" w:id="0">
    <w:p w:rsidR="00E338B6" w:rsidRDefault="00E338B6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9E3814">
          <w:rPr>
            <w:noProof/>
            <w:sz w:val="24"/>
          </w:rPr>
          <w:t>9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422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0A3E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4754F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D6A86"/>
    <w:rsid w:val="002F1347"/>
    <w:rsid w:val="002F1482"/>
    <w:rsid w:val="002F7480"/>
    <w:rsid w:val="002F7A5B"/>
    <w:rsid w:val="00301945"/>
    <w:rsid w:val="00302908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5645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14CCD"/>
    <w:rsid w:val="00522DBA"/>
    <w:rsid w:val="00526774"/>
    <w:rsid w:val="0053231A"/>
    <w:rsid w:val="00534E8F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C6CC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06FC2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06803"/>
    <w:rsid w:val="00916321"/>
    <w:rsid w:val="00923426"/>
    <w:rsid w:val="0092344B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E3814"/>
    <w:rsid w:val="009F2652"/>
    <w:rsid w:val="009F2CAC"/>
    <w:rsid w:val="009F4FC5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2F3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04A72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0054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46CA"/>
    <w:rsid w:val="00DF74DB"/>
    <w:rsid w:val="00E03E03"/>
    <w:rsid w:val="00E07D6F"/>
    <w:rsid w:val="00E11AB1"/>
    <w:rsid w:val="00E13561"/>
    <w:rsid w:val="00E14972"/>
    <w:rsid w:val="00E23D38"/>
    <w:rsid w:val="00E338B6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B4316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BA4"/>
    <w:rsid w:val="00FD2728"/>
    <w:rsid w:val="00FD3C8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442"/>
    <w:rsid w:val="001C76FB"/>
    <w:rsid w:val="001D1E7B"/>
    <w:rsid w:val="0022204D"/>
    <w:rsid w:val="002A2655"/>
    <w:rsid w:val="002A7A22"/>
    <w:rsid w:val="00362F7A"/>
    <w:rsid w:val="00363411"/>
    <w:rsid w:val="003A6F41"/>
    <w:rsid w:val="003C690A"/>
    <w:rsid w:val="003F123D"/>
    <w:rsid w:val="004555FD"/>
    <w:rsid w:val="00513B3C"/>
    <w:rsid w:val="00522642"/>
    <w:rsid w:val="005269AD"/>
    <w:rsid w:val="005C0F30"/>
    <w:rsid w:val="005D5E71"/>
    <w:rsid w:val="005E071F"/>
    <w:rsid w:val="00657694"/>
    <w:rsid w:val="006606ED"/>
    <w:rsid w:val="006C0EDB"/>
    <w:rsid w:val="006E1D00"/>
    <w:rsid w:val="00780014"/>
    <w:rsid w:val="007A6214"/>
    <w:rsid w:val="00917E0D"/>
    <w:rsid w:val="009B4428"/>
    <w:rsid w:val="009C17EE"/>
    <w:rsid w:val="00A57B48"/>
    <w:rsid w:val="00AE2A35"/>
    <w:rsid w:val="00AE6F5C"/>
    <w:rsid w:val="00B12E53"/>
    <w:rsid w:val="00B316E0"/>
    <w:rsid w:val="00B729AF"/>
    <w:rsid w:val="00BB16C2"/>
    <w:rsid w:val="00BE17CC"/>
    <w:rsid w:val="00C207A7"/>
    <w:rsid w:val="00C21C92"/>
    <w:rsid w:val="00C624B1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01503"/>
    <w:rsid w:val="00F15443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8B350F-4255-4BD0-97CF-FCDDFD3E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Старшего специалиста 2 разряда отдела</vt:lpstr>
    </vt:vector>
  </TitlesOfParts>
  <Company/>
  <LinksUpToDate>false</LinksUpToDate>
  <CharactersWithSpaces>30704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</cp:keywords>
  <cp:lastModifiedBy>Пикеева Марина Анатольевна</cp:lastModifiedBy>
  <cp:revision>16</cp:revision>
  <cp:lastPrinted>2022-11-29T06:59:00Z</cp:lastPrinted>
  <dcterms:created xsi:type="dcterms:W3CDTF">2021-08-12T13:40:00Z</dcterms:created>
  <dcterms:modified xsi:type="dcterms:W3CDTF">2022-11-29T06:59:00Z</dcterms:modified>
</cp:coreProperties>
</file>